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D54254">
        <w:rPr>
          <w:rFonts w:ascii="Times New Roman" w:hAnsi="Times New Roman"/>
          <w:bCs/>
          <w:sz w:val="24"/>
          <w:szCs w:val="24"/>
        </w:rPr>
        <w:t>jerenstvo za provedbu Natječaja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1C7F11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KLASA:112-01/24-01/0003</w:t>
      </w:r>
    </w:p>
    <w:p w:rsidR="0032330F" w:rsidRPr="00264400" w:rsidRDefault="001060D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2181-51-03/1-24-0006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1C7F11">
        <w:rPr>
          <w:rFonts w:ascii="Times New Roman" w:hAnsi="Times New Roman"/>
          <w:sz w:val="24"/>
          <w:szCs w:val="24"/>
        </w:rPr>
        <w:t xml:space="preserve"> 18. listopada</w:t>
      </w:r>
      <w:r w:rsidR="00D54254">
        <w:rPr>
          <w:rFonts w:ascii="Times New Roman" w:hAnsi="Times New Roman"/>
          <w:sz w:val="24"/>
          <w:szCs w:val="24"/>
        </w:rPr>
        <w:t xml:space="preserve"> 2024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D54254">
        <w:rPr>
          <w:rFonts w:ascii="Times New Roman" w:hAnsi="Times New Roman"/>
          <w:sz w:val="24"/>
          <w:szCs w:val="24"/>
        </w:rPr>
        <w:t>Natječaja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I.</w:t>
      </w:r>
      <w:r w:rsidR="00282A10">
        <w:rPr>
          <w:rFonts w:ascii="Times New Roman" w:hAnsi="Times New Roman"/>
          <w:sz w:val="24"/>
          <w:szCs w:val="24"/>
        </w:rPr>
        <w:t xml:space="preserve"> </w:t>
      </w:r>
      <w:r w:rsidR="000601D5" w:rsidRPr="00264400">
        <w:rPr>
          <w:rFonts w:ascii="Times New Roman" w:hAnsi="Times New Roman"/>
          <w:sz w:val="24"/>
          <w:szCs w:val="24"/>
        </w:rPr>
        <w:t>Pravo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1C7F11">
        <w:rPr>
          <w:rFonts w:ascii="Times New Roman" w:hAnsi="Times New Roman"/>
          <w:sz w:val="24"/>
          <w:szCs w:val="24"/>
        </w:rPr>
        <w:t>anja i sposobnosti ima jedini</w:t>
      </w:r>
      <w:r w:rsidR="002A3EEC" w:rsidRPr="00264400">
        <w:rPr>
          <w:rFonts w:ascii="Times New Roman" w:hAnsi="Times New Roman"/>
          <w:sz w:val="24"/>
          <w:szCs w:val="24"/>
        </w:rPr>
        <w:t xml:space="preserve">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1C7F11">
        <w:rPr>
          <w:rFonts w:ascii="Times New Roman" w:hAnsi="Times New Roman"/>
          <w:sz w:val="24"/>
          <w:szCs w:val="24"/>
        </w:rPr>
        <w:t xml:space="preserve"> čija je prijava pravovremena i potpuna</w:t>
      </w:r>
      <w:r w:rsidR="00245892" w:rsidRPr="00264400">
        <w:rPr>
          <w:rFonts w:ascii="Times New Roman" w:hAnsi="Times New Roman"/>
          <w:sz w:val="24"/>
          <w:szCs w:val="24"/>
        </w:rPr>
        <w:t xml:space="preserve">  te udovoljava</w:t>
      </w:r>
      <w:r w:rsidR="00282A10">
        <w:rPr>
          <w:rFonts w:ascii="Times New Roman" w:hAnsi="Times New Roman"/>
          <w:sz w:val="24"/>
          <w:szCs w:val="24"/>
        </w:rPr>
        <w:t>ju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D54254">
        <w:rPr>
          <w:rFonts w:ascii="Times New Roman" w:hAnsi="Times New Roman"/>
          <w:sz w:val="24"/>
          <w:szCs w:val="24"/>
        </w:rPr>
        <w:t>uvjetima Natječaja</w:t>
      </w:r>
      <w:r w:rsidR="001C7F11">
        <w:rPr>
          <w:rFonts w:ascii="Times New Roman" w:hAnsi="Times New Roman"/>
          <w:sz w:val="24"/>
          <w:szCs w:val="24"/>
        </w:rPr>
        <w:t>, a to je prijava  sljedećeg</w:t>
      </w:r>
      <w:r w:rsidRPr="00264400">
        <w:rPr>
          <w:rFonts w:ascii="Times New Roman" w:hAnsi="Times New Roman"/>
          <w:sz w:val="24"/>
          <w:szCs w:val="24"/>
        </w:rPr>
        <w:t xml:space="preserve">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8B4360" w:rsidRDefault="001C7F11" w:rsidP="001C7F11">
      <w:pPr>
        <w:pStyle w:val="Odlomakpopisa"/>
        <w:spacing w:after="0" w:line="340" w:lineRule="exac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O.S</w:t>
      </w:r>
      <w:proofErr w:type="spellEnd"/>
      <w:r>
        <w:rPr>
          <w:rFonts w:ascii="Times New Roman" w:hAnsi="Times New Roman"/>
          <w:b/>
          <w:sz w:val="24"/>
          <w:szCs w:val="24"/>
        </w:rPr>
        <w:t>. 2001</w:t>
      </w:r>
      <w:r w:rsidR="00282A10">
        <w:rPr>
          <w:rFonts w:ascii="Times New Roman" w:hAnsi="Times New Roman"/>
          <w:b/>
          <w:sz w:val="24"/>
          <w:szCs w:val="24"/>
        </w:rPr>
        <w:t xml:space="preserve">. god., </w:t>
      </w:r>
    </w:p>
    <w:p w:rsidR="00282A10" w:rsidRPr="00282A10" w:rsidRDefault="00282A10" w:rsidP="00282A10">
      <w:pPr>
        <w:pStyle w:val="Odlomakpopisa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82A10" w:rsidRDefault="000601D5" w:rsidP="000601D5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82A10">
        <w:rPr>
          <w:rFonts w:ascii="Times New Roman" w:hAnsi="Times New Roman"/>
          <w:sz w:val="24"/>
          <w:szCs w:val="24"/>
        </w:rPr>
        <w:t xml:space="preserve"> će se dana </w:t>
      </w:r>
      <w:r w:rsidR="001C7F11">
        <w:rPr>
          <w:rFonts w:ascii="Times New Roman" w:hAnsi="Times New Roman"/>
          <w:b/>
          <w:sz w:val="24"/>
          <w:szCs w:val="24"/>
        </w:rPr>
        <w:t>25. listopada</w:t>
      </w:r>
      <w:r w:rsidR="00D54254" w:rsidRPr="00282A10">
        <w:rPr>
          <w:rFonts w:ascii="Times New Roman" w:hAnsi="Times New Roman"/>
          <w:b/>
          <w:sz w:val="24"/>
          <w:szCs w:val="24"/>
        </w:rPr>
        <w:t xml:space="preserve"> 2024</w:t>
      </w:r>
      <w:r w:rsidRPr="00282A10">
        <w:rPr>
          <w:rFonts w:ascii="Times New Roman" w:hAnsi="Times New Roman"/>
          <w:b/>
          <w:sz w:val="24"/>
          <w:szCs w:val="24"/>
        </w:rPr>
        <w:t>.</w:t>
      </w:r>
      <w:r w:rsidR="001C7F11">
        <w:rPr>
          <w:rFonts w:ascii="Times New Roman" w:hAnsi="Times New Roman"/>
          <w:b/>
          <w:sz w:val="24"/>
          <w:szCs w:val="24"/>
        </w:rPr>
        <w:t xml:space="preserve"> godine (petak</w:t>
      </w:r>
      <w:r w:rsidR="00202208" w:rsidRPr="00282A10">
        <w:rPr>
          <w:rFonts w:ascii="Times New Roman" w:hAnsi="Times New Roman"/>
          <w:b/>
          <w:sz w:val="24"/>
          <w:szCs w:val="24"/>
        </w:rPr>
        <w:t>) s početkom u 11,00</w:t>
      </w:r>
      <w:r w:rsidRPr="00282A10">
        <w:rPr>
          <w:rFonts w:ascii="Times New Roman" w:hAnsi="Times New Roman"/>
          <w:b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</w:t>
      </w:r>
      <w:r w:rsidR="001C7F11">
        <w:rPr>
          <w:rFonts w:ascii="Times New Roman" w:hAnsi="Times New Roman"/>
          <w:sz w:val="24"/>
          <w:szCs w:val="24"/>
        </w:rPr>
        <w:t xml:space="preserve">  je</w:t>
      </w:r>
      <w:r w:rsidR="00282A10">
        <w:rPr>
          <w:rFonts w:ascii="Times New Roman" w:hAnsi="Times New Roman"/>
          <w:sz w:val="24"/>
          <w:szCs w:val="24"/>
        </w:rPr>
        <w:t xml:space="preserve"> duž</w:t>
      </w:r>
      <w:r w:rsidR="001C7F11">
        <w:rPr>
          <w:rFonts w:ascii="Times New Roman" w:hAnsi="Times New Roman"/>
          <w:sz w:val="24"/>
          <w:szCs w:val="24"/>
        </w:rPr>
        <w:t>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282A10">
        <w:rPr>
          <w:rFonts w:ascii="Times New Roman" w:hAnsi="Times New Roman"/>
          <w:sz w:val="24"/>
          <w:szCs w:val="24"/>
        </w:rPr>
        <w:t>e radi utvrđivanja identiteta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282A10">
        <w:rPr>
          <w:rFonts w:ascii="Times New Roman" w:hAnsi="Times New Roman"/>
          <w:sz w:val="24"/>
          <w:szCs w:val="24"/>
        </w:rPr>
        <w:t xml:space="preserve"> prijavu na Natječaj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</w:t>
      </w:r>
      <w:bookmarkStart w:id="0" w:name="_GoBack"/>
      <w:bookmarkEnd w:id="0"/>
      <w:r w:rsidR="009570FE" w:rsidRPr="00264400">
        <w:rPr>
          <w:rFonts w:ascii="Times New Roman" w:hAnsi="Times New Roman"/>
          <w:sz w:val="24"/>
          <w:szCs w:val="24"/>
        </w:rPr>
        <w:t>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r w:rsidR="001C7F11">
        <w:rPr>
          <w:rFonts w:ascii="Times New Roman" w:hAnsi="Times New Roman"/>
          <w:sz w:val="24"/>
          <w:szCs w:val="24"/>
        </w:rPr>
        <w:t xml:space="preserve">Rade </w:t>
      </w:r>
      <w:proofErr w:type="spellStart"/>
      <w:r w:rsidR="001C7F11">
        <w:rPr>
          <w:rFonts w:ascii="Times New Roman" w:hAnsi="Times New Roman"/>
          <w:sz w:val="24"/>
          <w:szCs w:val="24"/>
        </w:rPr>
        <w:t>Bobanac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0400C"/>
    <w:multiLevelType w:val="hybridMultilevel"/>
    <w:tmpl w:val="1082A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060D5"/>
    <w:rsid w:val="001648A2"/>
    <w:rsid w:val="001B71BF"/>
    <w:rsid w:val="001C7F11"/>
    <w:rsid w:val="001E7EC4"/>
    <w:rsid w:val="00202208"/>
    <w:rsid w:val="00204BD5"/>
    <w:rsid w:val="00207F04"/>
    <w:rsid w:val="00245892"/>
    <w:rsid w:val="0026217F"/>
    <w:rsid w:val="00264400"/>
    <w:rsid w:val="00270851"/>
    <w:rsid w:val="00282A10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A729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4254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2024-10-18T09:13:00Z</cp:lastPrinted>
  <dcterms:created xsi:type="dcterms:W3CDTF">2024-10-18T09:13:00Z</dcterms:created>
  <dcterms:modified xsi:type="dcterms:W3CDTF">2024-10-18T09:13:00Z</dcterms:modified>
</cp:coreProperties>
</file>